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DB7D" w14:textId="38780077" w:rsidR="00621BC7" w:rsidRPr="00106CBD" w:rsidRDefault="00587E60" w:rsidP="00A528DA">
      <w:pPr>
        <w:pStyle w:val="Titolo1"/>
        <w:jc w:val="center"/>
        <w:rPr>
          <w:rFonts w:ascii="Tahoma" w:hAnsi="Tahoma" w:cs="Tahoma"/>
          <w:color w:val="000000" w:themeColor="text1"/>
          <w:sz w:val="20"/>
          <w:szCs w:val="20"/>
          <w:lang w:val="it-IT"/>
        </w:rPr>
      </w:pPr>
      <w:r w:rsidRPr="00106CBD">
        <w:rPr>
          <w:rFonts w:ascii="Tahoma" w:hAnsi="Tahoma" w:cs="Tahoma"/>
          <w:color w:val="000000" w:themeColor="text1"/>
          <w:sz w:val="20"/>
          <w:szCs w:val="20"/>
          <w:lang w:val="it-IT"/>
        </w:rPr>
        <w:t>FACSIMILE RICHIESTA AUTORIZZAZIONE SORVOLO CON DRONE</w:t>
      </w:r>
    </w:p>
    <w:p w14:paraId="5A291F87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(per riprese e operazioni aeree in area Parco Nazionale)</w:t>
      </w:r>
    </w:p>
    <w:p w14:paraId="76AB6511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CARTA INTESTATA E LOGO DEL RICHIEDENTE</w:t>
      </w:r>
    </w:p>
    <w:p w14:paraId="28513404" w14:textId="77777777" w:rsidR="00621BC7" w:rsidRPr="00106CBD" w:rsidRDefault="00587E60">
      <w:pPr>
        <w:pStyle w:val="Titolo2"/>
        <w:rPr>
          <w:rFonts w:ascii="Tahoma" w:hAnsi="Tahoma" w:cs="Tahoma"/>
          <w:color w:val="000000" w:themeColor="text1"/>
          <w:sz w:val="20"/>
          <w:szCs w:val="20"/>
          <w:lang w:val="it-IT"/>
        </w:rPr>
      </w:pPr>
      <w:r w:rsidRPr="00106CBD">
        <w:rPr>
          <w:rFonts w:ascii="Tahoma" w:hAnsi="Tahoma" w:cs="Tahoma"/>
          <w:color w:val="000000" w:themeColor="text1"/>
          <w:sz w:val="20"/>
          <w:szCs w:val="20"/>
          <w:lang w:val="it-IT"/>
        </w:rPr>
        <w:t>Richiesta di autorizzazione sorvolo con drone</w:t>
      </w:r>
    </w:p>
    <w:p w14:paraId="102434E3" w14:textId="77777777" w:rsidR="007E5F7B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Il sottoscritto __________________________________________</w:t>
      </w:r>
      <w:r w:rsidR="007E5F7B" w:rsidRPr="00106CBD">
        <w:rPr>
          <w:rFonts w:ascii="Tahoma" w:hAnsi="Tahoma" w:cs="Tahoma"/>
          <w:sz w:val="20"/>
          <w:szCs w:val="20"/>
          <w:lang w:val="it-IT"/>
        </w:rPr>
        <w:t xml:space="preserve"> </w:t>
      </w:r>
      <w:r w:rsidRPr="00106CBD">
        <w:rPr>
          <w:rFonts w:ascii="Tahoma" w:hAnsi="Tahoma" w:cs="Tahoma"/>
          <w:sz w:val="20"/>
          <w:szCs w:val="20"/>
          <w:lang w:val="it-IT"/>
        </w:rPr>
        <w:t>nato a ___________________________ il ___/___/______</w:t>
      </w:r>
      <w:r w:rsidR="007E5F7B" w:rsidRPr="00106CBD">
        <w:rPr>
          <w:rFonts w:ascii="Tahoma" w:hAnsi="Tahoma" w:cs="Tahoma"/>
          <w:sz w:val="20"/>
          <w:szCs w:val="20"/>
          <w:lang w:val="it-IT"/>
        </w:rPr>
        <w:t xml:space="preserve"> </w:t>
      </w:r>
      <w:r w:rsidRPr="00106CBD">
        <w:rPr>
          <w:rFonts w:ascii="Tahoma" w:hAnsi="Tahoma" w:cs="Tahoma"/>
          <w:sz w:val="20"/>
          <w:szCs w:val="20"/>
          <w:lang w:val="it-IT"/>
        </w:rPr>
        <w:t>CF/P.IVA __________________________</w:t>
      </w:r>
      <w:r w:rsidR="007E5F7B" w:rsidRPr="00106CBD">
        <w:rPr>
          <w:rFonts w:ascii="Tahoma" w:hAnsi="Tahoma" w:cs="Tahoma"/>
          <w:sz w:val="20"/>
          <w:szCs w:val="20"/>
          <w:lang w:val="it-IT"/>
        </w:rPr>
        <w:t xml:space="preserve"> </w:t>
      </w:r>
      <w:r w:rsidRPr="00106CBD">
        <w:rPr>
          <w:rFonts w:ascii="Tahoma" w:hAnsi="Tahoma" w:cs="Tahoma"/>
          <w:sz w:val="20"/>
          <w:szCs w:val="20"/>
          <w:lang w:val="it-IT"/>
        </w:rPr>
        <w:t>Cell. __________________</w:t>
      </w:r>
      <w:proofErr w:type="gramStart"/>
      <w:r w:rsidRPr="00106CBD">
        <w:rPr>
          <w:rFonts w:ascii="Tahoma" w:hAnsi="Tahoma" w:cs="Tahoma"/>
          <w:sz w:val="20"/>
          <w:szCs w:val="20"/>
          <w:lang w:val="it-IT"/>
        </w:rPr>
        <w:t>_  E-mail</w:t>
      </w:r>
      <w:proofErr w:type="gramEnd"/>
      <w:r w:rsidRPr="00106CBD">
        <w:rPr>
          <w:rFonts w:ascii="Tahoma" w:hAnsi="Tahoma" w:cs="Tahoma"/>
          <w:sz w:val="20"/>
          <w:szCs w:val="20"/>
          <w:lang w:val="it-IT"/>
        </w:rPr>
        <w:t xml:space="preserve"> ________________________</w:t>
      </w:r>
      <w:proofErr w:type="gramStart"/>
      <w:r w:rsidRPr="00106CBD">
        <w:rPr>
          <w:rFonts w:ascii="Tahoma" w:hAnsi="Tahoma" w:cs="Tahoma"/>
          <w:sz w:val="20"/>
          <w:szCs w:val="20"/>
          <w:lang w:val="it-IT"/>
        </w:rPr>
        <w:t>_</w:t>
      </w:r>
      <w:r w:rsidR="007E5F7B" w:rsidRPr="00106CBD">
        <w:rPr>
          <w:rFonts w:ascii="Tahoma" w:hAnsi="Tahoma" w:cs="Tahoma"/>
          <w:sz w:val="20"/>
          <w:szCs w:val="20"/>
          <w:lang w:val="it-IT"/>
        </w:rPr>
        <w:t xml:space="preserve">  </w:t>
      </w:r>
      <w:r w:rsidRPr="00106CBD">
        <w:rPr>
          <w:rFonts w:ascii="Tahoma" w:hAnsi="Tahoma" w:cs="Tahoma"/>
          <w:sz w:val="20"/>
          <w:szCs w:val="20"/>
          <w:lang w:val="it-IT"/>
        </w:rPr>
        <w:t>in</w:t>
      </w:r>
      <w:proofErr w:type="gramEnd"/>
      <w:r w:rsidRPr="00106CBD">
        <w:rPr>
          <w:rFonts w:ascii="Tahoma" w:hAnsi="Tahoma" w:cs="Tahoma"/>
          <w:sz w:val="20"/>
          <w:szCs w:val="20"/>
          <w:lang w:val="it-IT"/>
        </w:rPr>
        <w:t xml:space="preserve"> qualità di rappresentante legale del soggetto richiedente:</w:t>
      </w:r>
      <w:r w:rsidR="007E5F7B" w:rsidRPr="00106CBD">
        <w:rPr>
          <w:rFonts w:ascii="Tahoma" w:hAnsi="Tahoma" w:cs="Tahoma"/>
          <w:sz w:val="20"/>
          <w:szCs w:val="20"/>
          <w:lang w:val="it-IT"/>
        </w:rPr>
        <w:t xml:space="preserve"> </w:t>
      </w:r>
      <w:r w:rsidRPr="00106CBD">
        <w:rPr>
          <w:rFonts w:ascii="Tahoma" w:hAnsi="Tahoma" w:cs="Tahoma"/>
          <w:sz w:val="20"/>
          <w:szCs w:val="20"/>
          <w:lang w:val="it-IT"/>
        </w:rPr>
        <w:t>Ragione sociale _________________________________________</w:t>
      </w:r>
      <w:r w:rsidR="007E5F7B" w:rsidRPr="00106CBD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1E4F30C6" w14:textId="77777777" w:rsidR="007E5F7B" w:rsidRPr="00106CBD" w:rsidRDefault="007E5F7B">
      <w:pPr>
        <w:rPr>
          <w:rFonts w:ascii="Tahoma" w:hAnsi="Tahoma" w:cs="Tahoma"/>
          <w:sz w:val="20"/>
          <w:szCs w:val="20"/>
          <w:lang w:val="it-IT"/>
        </w:rPr>
      </w:pPr>
    </w:p>
    <w:p w14:paraId="3477FC21" w14:textId="580DA3BB" w:rsidR="007E5F7B" w:rsidRPr="00106CBD" w:rsidRDefault="00587E60" w:rsidP="007E5F7B">
      <w:pPr>
        <w:jc w:val="center"/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CHIEDE</w:t>
      </w:r>
    </w:p>
    <w:p w14:paraId="4E45343A" w14:textId="3A40F31C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 xml:space="preserve">l’autorizzazione per lo svolgimento di attività di riprese aeree con </w:t>
      </w:r>
      <w:proofErr w:type="gramStart"/>
      <w:r w:rsidR="007E5F7B" w:rsidRPr="00106CBD">
        <w:rPr>
          <w:rFonts w:ascii="Tahoma" w:hAnsi="Tahoma" w:cs="Tahoma"/>
          <w:sz w:val="20"/>
          <w:szCs w:val="20"/>
          <w:lang w:val="it-IT"/>
        </w:rPr>
        <w:t xml:space="preserve">drone </w:t>
      </w:r>
      <w:r w:rsidRPr="00106CBD">
        <w:rPr>
          <w:rFonts w:ascii="Tahoma" w:hAnsi="Tahoma" w:cs="Tahoma"/>
          <w:sz w:val="20"/>
          <w:szCs w:val="20"/>
          <w:lang w:val="it-IT"/>
        </w:rPr>
        <w:t xml:space="preserve"> all’interno</w:t>
      </w:r>
      <w:proofErr w:type="gramEnd"/>
      <w:r w:rsidRPr="00106CBD">
        <w:rPr>
          <w:rFonts w:ascii="Tahoma" w:hAnsi="Tahoma" w:cs="Tahoma"/>
          <w:sz w:val="20"/>
          <w:szCs w:val="20"/>
          <w:lang w:val="it-IT"/>
        </w:rPr>
        <w:t xml:space="preserve"> del territorio del Parco Nazionale </w:t>
      </w:r>
      <w:r w:rsidR="007E5F7B" w:rsidRPr="00106CBD">
        <w:rPr>
          <w:rFonts w:ascii="Tahoma" w:hAnsi="Tahoma" w:cs="Tahoma"/>
          <w:sz w:val="20"/>
          <w:szCs w:val="20"/>
          <w:lang w:val="it-IT"/>
        </w:rPr>
        <w:t>Arcipelago Toscano.  A tal fine indica di seguito le informazioni richieste</w:t>
      </w:r>
    </w:p>
    <w:p w14:paraId="4FF16671" w14:textId="77777777" w:rsidR="00621BC7" w:rsidRPr="00106CBD" w:rsidRDefault="00587E60">
      <w:pPr>
        <w:pStyle w:val="Titolo2"/>
        <w:rPr>
          <w:rFonts w:ascii="Tahoma" w:hAnsi="Tahoma" w:cs="Tahoma"/>
          <w:color w:val="000000" w:themeColor="text1"/>
          <w:sz w:val="20"/>
          <w:szCs w:val="20"/>
          <w:lang w:val="it-IT"/>
        </w:rPr>
      </w:pPr>
      <w:r w:rsidRPr="00106CBD">
        <w:rPr>
          <w:rFonts w:ascii="Tahoma" w:hAnsi="Tahoma" w:cs="Tahoma"/>
          <w:color w:val="000000" w:themeColor="text1"/>
          <w:sz w:val="20"/>
          <w:szCs w:val="20"/>
          <w:lang w:val="it-IT"/>
        </w:rPr>
        <w:t>1. DRONE UTILIZZATO</w:t>
      </w:r>
    </w:p>
    <w:p w14:paraId="7AF3E0ED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Marca e modello: _________________________________________</w:t>
      </w:r>
    </w:p>
    <w:p w14:paraId="7908E92B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Numero di serie: _________________________________________</w:t>
      </w:r>
    </w:p>
    <w:p w14:paraId="65E6073D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Peso massimo al decollo (MTOM): _______ kg</w:t>
      </w:r>
    </w:p>
    <w:p w14:paraId="43901628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Dotazioni di sicurezza (failsafe, paracadute, ecc.): __________________________</w:t>
      </w:r>
    </w:p>
    <w:p w14:paraId="09AEC571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Assicurazione RC obbligatoria:</w:t>
      </w:r>
    </w:p>
    <w:p w14:paraId="10D9296A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 xml:space="preserve">  - Compagnia: __________________________</w:t>
      </w:r>
    </w:p>
    <w:p w14:paraId="7616852C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 xml:space="preserve">  - Numero polizza: __________________________</w:t>
      </w:r>
    </w:p>
    <w:p w14:paraId="58FFD5A1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 xml:space="preserve">  - Massimale: € __________________________</w:t>
      </w:r>
    </w:p>
    <w:p w14:paraId="69B36A03" w14:textId="77777777" w:rsidR="00621BC7" w:rsidRPr="00106CBD" w:rsidRDefault="00587E60">
      <w:pPr>
        <w:pStyle w:val="Titolo2"/>
        <w:rPr>
          <w:rFonts w:ascii="Tahoma" w:hAnsi="Tahoma" w:cs="Tahoma"/>
          <w:color w:val="000000" w:themeColor="text1"/>
          <w:sz w:val="20"/>
          <w:szCs w:val="20"/>
          <w:lang w:val="it-IT"/>
        </w:rPr>
      </w:pPr>
      <w:r w:rsidRPr="00106CBD">
        <w:rPr>
          <w:rFonts w:ascii="Tahoma" w:hAnsi="Tahoma" w:cs="Tahoma"/>
          <w:color w:val="000000" w:themeColor="text1"/>
          <w:sz w:val="20"/>
          <w:szCs w:val="20"/>
          <w:lang w:val="it-IT"/>
        </w:rPr>
        <w:t>2. OPERATORE E PILOTA</w:t>
      </w:r>
    </w:p>
    <w:p w14:paraId="22F6DDD7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Operatore UAS (responsabile delle operazioni):</w:t>
      </w:r>
    </w:p>
    <w:p w14:paraId="73A95865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 xml:space="preserve">  Ragione sociale / nominativo __________________________</w:t>
      </w:r>
    </w:p>
    <w:p w14:paraId="42B10BFC" w14:textId="49B95D39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(</w:t>
      </w:r>
      <w:proofErr w:type="gramStart"/>
      <w:r w:rsidRPr="00106CBD">
        <w:rPr>
          <w:rFonts w:ascii="Tahoma" w:hAnsi="Tahoma" w:cs="Tahoma"/>
          <w:sz w:val="20"/>
          <w:szCs w:val="20"/>
          <w:lang w:val="it-IT"/>
        </w:rPr>
        <w:t>*)Numero</w:t>
      </w:r>
      <w:proofErr w:type="gramEnd"/>
      <w:r w:rsidRPr="00106CBD">
        <w:rPr>
          <w:rFonts w:ascii="Tahoma" w:hAnsi="Tahoma" w:cs="Tahoma"/>
          <w:sz w:val="20"/>
          <w:szCs w:val="20"/>
          <w:lang w:val="it-IT"/>
        </w:rPr>
        <w:t xml:space="preserve"> registrazione operatore ENAC/EASA: __________________________</w:t>
      </w:r>
    </w:p>
    <w:p w14:paraId="44DC6B6F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Pilota remoto (responsabile della condotta del volo):</w:t>
      </w:r>
    </w:p>
    <w:p w14:paraId="571251B9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 xml:space="preserve">  Nome e cognome: __________________________</w:t>
      </w:r>
    </w:p>
    <w:p w14:paraId="74D5FC39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 xml:space="preserve">  Attestato/Abilitazione: n. ___________ rilasciato da ___________ il ___/___/______</w:t>
      </w:r>
    </w:p>
    <w:p w14:paraId="5CD059F2" w14:textId="006415B6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 xml:space="preserve">  Eventuali STS/SPECIFIC autorizzate: __________________________</w:t>
      </w:r>
    </w:p>
    <w:p w14:paraId="4017815D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lastRenderedPageBreak/>
        <w:t>Altri membri della troupe/crew (osservatori, tecnici):</w:t>
      </w:r>
    </w:p>
    <w:p w14:paraId="60CAAE91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 xml:space="preserve">  _____________________________________________________________</w:t>
      </w:r>
    </w:p>
    <w:p w14:paraId="5A97CC16" w14:textId="77777777" w:rsidR="00621BC7" w:rsidRPr="00106CBD" w:rsidRDefault="00587E60">
      <w:pPr>
        <w:pStyle w:val="Titolo2"/>
        <w:rPr>
          <w:rFonts w:ascii="Tahoma" w:hAnsi="Tahoma" w:cs="Tahoma"/>
          <w:color w:val="000000" w:themeColor="text1"/>
          <w:sz w:val="20"/>
          <w:szCs w:val="20"/>
          <w:lang w:val="it-IT"/>
        </w:rPr>
      </w:pPr>
      <w:r w:rsidRPr="00106CBD">
        <w:rPr>
          <w:rFonts w:ascii="Tahoma" w:hAnsi="Tahoma" w:cs="Tahoma"/>
          <w:color w:val="000000" w:themeColor="text1"/>
          <w:sz w:val="20"/>
          <w:szCs w:val="20"/>
          <w:lang w:val="it-IT"/>
        </w:rPr>
        <w:t>3. CATEGORIA OPERATIVA</w:t>
      </w:r>
    </w:p>
    <w:p w14:paraId="0C7D58EA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La missione rientra nella categoria:</w:t>
      </w:r>
    </w:p>
    <w:p w14:paraId="3FC8B238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106CBD">
        <w:rPr>
          <w:rFonts w:ascii="Tahoma" w:hAnsi="Tahoma" w:cs="Tahoma"/>
          <w:sz w:val="20"/>
          <w:szCs w:val="20"/>
          <w:lang w:val="it-IT"/>
        </w:rPr>
        <w:t xml:space="preserve"> OPEN (A1 / A2 / A3)</w:t>
      </w:r>
    </w:p>
    <w:p w14:paraId="4EB6DE3E" w14:textId="29A01523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106CBD">
        <w:rPr>
          <w:rFonts w:ascii="Tahoma" w:hAnsi="Tahoma" w:cs="Tahoma"/>
          <w:sz w:val="20"/>
          <w:szCs w:val="20"/>
          <w:lang w:val="it-IT"/>
        </w:rPr>
        <w:t xml:space="preserve"> SPECIFIC (con dichiarazione operativa / autorizzazione ENAC)</w:t>
      </w:r>
    </w:p>
    <w:p w14:paraId="5878D261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(Allegare copia di eventuale SORA, dichiarazione o autorizzazione ENAC se richiesto).</w:t>
      </w:r>
    </w:p>
    <w:p w14:paraId="2E2BB59F" w14:textId="77777777" w:rsidR="00621BC7" w:rsidRPr="00106CBD" w:rsidRDefault="00587E60">
      <w:pPr>
        <w:pStyle w:val="Titolo2"/>
        <w:rPr>
          <w:rFonts w:ascii="Tahoma" w:hAnsi="Tahoma" w:cs="Tahoma"/>
          <w:color w:val="000000" w:themeColor="text1"/>
          <w:sz w:val="20"/>
          <w:szCs w:val="20"/>
          <w:lang w:val="it-IT"/>
        </w:rPr>
      </w:pPr>
      <w:r w:rsidRPr="00106CBD">
        <w:rPr>
          <w:rFonts w:ascii="Tahoma" w:hAnsi="Tahoma" w:cs="Tahoma"/>
          <w:color w:val="000000" w:themeColor="text1"/>
          <w:sz w:val="20"/>
          <w:szCs w:val="20"/>
          <w:lang w:val="it-IT"/>
        </w:rPr>
        <w:t>4. DETTAGLI OPERATIVI</w:t>
      </w:r>
    </w:p>
    <w:p w14:paraId="5DE35B31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Località / zone del Parco interessate: __________________________</w:t>
      </w:r>
    </w:p>
    <w:p w14:paraId="762E5D1C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 xml:space="preserve">Coordinate / mappe allegate: </w:t>
      </w:r>
      <w:r w:rsidRPr="00106CBD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106CBD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106CBD">
        <w:rPr>
          <w:rFonts w:ascii="Tahoma" w:hAnsi="Tahoma" w:cs="Tahoma"/>
          <w:sz w:val="20"/>
          <w:szCs w:val="20"/>
          <w:lang w:val="it-IT"/>
        </w:rPr>
        <w:t xml:space="preserve">Sì  </w:t>
      </w:r>
      <w:r w:rsidRPr="00106CBD">
        <w:rPr>
          <w:rFonts w:ascii="Segoe UI Symbol" w:hAnsi="Segoe UI Symbol" w:cs="Segoe UI Symbol"/>
          <w:sz w:val="20"/>
          <w:szCs w:val="20"/>
          <w:lang w:val="it-IT"/>
        </w:rPr>
        <w:t>☐</w:t>
      </w:r>
      <w:proofErr w:type="gramEnd"/>
      <w:r w:rsidRPr="00106CBD">
        <w:rPr>
          <w:rFonts w:ascii="Tahoma" w:hAnsi="Tahoma" w:cs="Tahoma"/>
          <w:sz w:val="20"/>
          <w:szCs w:val="20"/>
          <w:lang w:val="it-IT"/>
        </w:rPr>
        <w:t xml:space="preserve"> No</w:t>
      </w:r>
    </w:p>
    <w:p w14:paraId="6BB6F41B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Periodo richiesto: dal ___/___/______ al ___/___/______</w:t>
      </w:r>
    </w:p>
    <w:p w14:paraId="64BF903D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Piano di lavoro di massima: __________________________________________</w:t>
      </w:r>
    </w:p>
    <w:p w14:paraId="240D6BAC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Eventuali mezzi terrestri utilizzati (tipo, targa): __________________________</w:t>
      </w:r>
    </w:p>
    <w:p w14:paraId="31E87476" w14:textId="77777777" w:rsidR="00621BC7" w:rsidRPr="00106CBD" w:rsidRDefault="00587E60">
      <w:pPr>
        <w:pStyle w:val="Titolo2"/>
        <w:rPr>
          <w:rFonts w:ascii="Tahoma" w:hAnsi="Tahoma" w:cs="Tahoma"/>
          <w:color w:val="000000" w:themeColor="text1"/>
          <w:sz w:val="20"/>
          <w:szCs w:val="20"/>
          <w:lang w:val="it-IT"/>
        </w:rPr>
      </w:pPr>
      <w:r w:rsidRPr="00106CBD">
        <w:rPr>
          <w:rFonts w:ascii="Tahoma" w:hAnsi="Tahoma" w:cs="Tahoma"/>
          <w:color w:val="000000" w:themeColor="text1"/>
          <w:sz w:val="20"/>
          <w:szCs w:val="20"/>
          <w:lang w:val="it-IT"/>
        </w:rPr>
        <w:t>5. FINALITÀ DELLE RIPRESE</w:t>
      </w:r>
    </w:p>
    <w:p w14:paraId="3DC89794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Oggetto/progetto delle riprese: __________________________________________</w:t>
      </w:r>
    </w:p>
    <w:p w14:paraId="536BD1E5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Committente: __________________________________________</w:t>
      </w:r>
    </w:p>
    <w:p w14:paraId="6A6022D1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Destinazione:</w:t>
      </w:r>
    </w:p>
    <w:p w14:paraId="0524A9F6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106CBD">
        <w:rPr>
          <w:rFonts w:ascii="Tahoma" w:hAnsi="Tahoma" w:cs="Tahoma"/>
          <w:sz w:val="20"/>
          <w:szCs w:val="20"/>
          <w:lang w:val="it-IT"/>
        </w:rPr>
        <w:t xml:space="preserve"> Televisione (specificare canali): __________________________</w:t>
      </w:r>
    </w:p>
    <w:p w14:paraId="6A98E369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106CBD">
        <w:rPr>
          <w:rFonts w:ascii="Tahoma" w:hAnsi="Tahoma" w:cs="Tahoma"/>
          <w:sz w:val="20"/>
          <w:szCs w:val="20"/>
          <w:lang w:val="it-IT"/>
        </w:rPr>
        <w:t xml:space="preserve"> Social media / web: __________________________</w:t>
      </w:r>
    </w:p>
    <w:p w14:paraId="065910F5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Segoe UI Symbol" w:hAnsi="Segoe UI Symbol" w:cs="Segoe UI Symbol"/>
          <w:sz w:val="20"/>
          <w:szCs w:val="20"/>
          <w:lang w:val="it-IT"/>
        </w:rPr>
        <w:t>☐</w:t>
      </w:r>
      <w:r w:rsidRPr="00106CBD">
        <w:rPr>
          <w:rFonts w:ascii="Tahoma" w:hAnsi="Tahoma" w:cs="Tahoma"/>
          <w:sz w:val="20"/>
          <w:szCs w:val="20"/>
          <w:lang w:val="it-IT"/>
        </w:rPr>
        <w:t xml:space="preserve"> Altro: __________________________________________</w:t>
      </w:r>
    </w:p>
    <w:p w14:paraId="21EC4A5E" w14:textId="77777777" w:rsidR="00621BC7" w:rsidRPr="00106CBD" w:rsidRDefault="00587E60">
      <w:pPr>
        <w:pStyle w:val="Titolo2"/>
        <w:rPr>
          <w:rFonts w:ascii="Tahoma" w:hAnsi="Tahoma" w:cs="Tahoma"/>
          <w:color w:val="000000" w:themeColor="text1"/>
          <w:sz w:val="20"/>
          <w:szCs w:val="20"/>
          <w:lang w:val="it-IT"/>
        </w:rPr>
      </w:pPr>
      <w:r w:rsidRPr="00106CBD">
        <w:rPr>
          <w:rFonts w:ascii="Tahoma" w:hAnsi="Tahoma" w:cs="Tahoma"/>
          <w:color w:val="000000" w:themeColor="text1"/>
          <w:sz w:val="20"/>
          <w:szCs w:val="20"/>
          <w:lang w:val="it-IT"/>
        </w:rPr>
        <w:t>6. RESPONSABILITÀ E DICHIARAZIONI</w:t>
      </w:r>
    </w:p>
    <w:p w14:paraId="00EDB6F1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Il sottoscritto dichiara di:</w:t>
      </w:r>
    </w:p>
    <w:p w14:paraId="3A8FF745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- assumersi ogni responsabilità per la condotta delle operazioni con drone, nel rispetto del Regolamento ENAC UAS-IT e della normativa europea EASA;</w:t>
      </w:r>
    </w:p>
    <w:p w14:paraId="400DE2FE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- rispettare le disposizioni del Parco Nazionale e le norme ambientali, evitando disturbo a fauna, persone e habitat sensibili;</w:t>
      </w:r>
    </w:p>
    <w:p w14:paraId="6FC9EFCE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- garantire la copertura assicurativa come da normativa vigente;</w:t>
      </w:r>
    </w:p>
    <w:p w14:paraId="3101A141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- richiedere eventuali ulteriori autorizzazioni aeronautiche (ENAC, ENAV, Autorità competenti).</w:t>
      </w:r>
    </w:p>
    <w:p w14:paraId="2694185A" w14:textId="77777777" w:rsidR="00621BC7" w:rsidRPr="00106CBD" w:rsidRDefault="00587E60">
      <w:pPr>
        <w:pStyle w:val="Titolo2"/>
        <w:rPr>
          <w:rFonts w:ascii="Tahoma" w:hAnsi="Tahoma" w:cs="Tahoma"/>
          <w:color w:val="000000" w:themeColor="text1"/>
          <w:sz w:val="20"/>
          <w:szCs w:val="20"/>
          <w:lang w:val="it-IT"/>
        </w:rPr>
      </w:pPr>
      <w:r w:rsidRPr="00106CBD">
        <w:rPr>
          <w:rFonts w:ascii="Tahoma" w:hAnsi="Tahoma" w:cs="Tahoma"/>
          <w:color w:val="000000" w:themeColor="text1"/>
          <w:sz w:val="20"/>
          <w:szCs w:val="20"/>
          <w:lang w:val="it-IT"/>
        </w:rPr>
        <w:t>7. ALLEGATI</w:t>
      </w:r>
    </w:p>
    <w:p w14:paraId="1A76F117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- Copia attestato pilota remoto</w:t>
      </w:r>
    </w:p>
    <w:p w14:paraId="600BC244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lastRenderedPageBreak/>
        <w:t>- Copia registrazione operatore UAS</w:t>
      </w:r>
    </w:p>
    <w:p w14:paraId="3E288C69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- Copia polizza assicurativa</w:t>
      </w:r>
    </w:p>
    <w:p w14:paraId="349F6C97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- Eventuale dichiarazione operativa/autorizzazione ENAC (per categoria Specific)</w:t>
      </w:r>
    </w:p>
    <w:p w14:paraId="6315AB87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>- Planimetria/estratto cartografico con le aree interessate</w:t>
      </w:r>
    </w:p>
    <w:p w14:paraId="20A2AED6" w14:textId="4C943202" w:rsidR="00C94469" w:rsidRPr="00106CBD" w:rsidRDefault="00587E60" w:rsidP="00C94469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t xml:space="preserve">- n. 2 marche da bollo da € 16,00 </w:t>
      </w:r>
      <w:proofErr w:type="gramStart"/>
      <w:r w:rsidR="00C94469" w:rsidRPr="00106CBD">
        <w:rPr>
          <w:rFonts w:ascii="Tahoma" w:hAnsi="Tahoma" w:cs="Tahoma"/>
          <w:sz w:val="20"/>
          <w:szCs w:val="20"/>
          <w:lang w:val="it-IT"/>
        </w:rPr>
        <w:t>( non</w:t>
      </w:r>
      <w:proofErr w:type="gramEnd"/>
      <w:r w:rsidR="00C94469" w:rsidRPr="00106CBD">
        <w:rPr>
          <w:rFonts w:ascii="Tahoma" w:hAnsi="Tahoma" w:cs="Tahoma"/>
          <w:sz w:val="20"/>
          <w:szCs w:val="20"/>
          <w:lang w:val="it-IT"/>
        </w:rPr>
        <w:t xml:space="preserve"> devono essere appiccicate alla </w:t>
      </w:r>
      <w:proofErr w:type="gramStart"/>
      <w:r w:rsidR="00C94469" w:rsidRPr="00106CBD">
        <w:rPr>
          <w:rFonts w:ascii="Tahoma" w:hAnsi="Tahoma" w:cs="Tahoma"/>
          <w:sz w:val="20"/>
          <w:szCs w:val="20"/>
          <w:lang w:val="it-IT"/>
        </w:rPr>
        <w:t>richiesta )</w:t>
      </w:r>
      <w:proofErr w:type="gramEnd"/>
      <w:r w:rsidR="00C94469" w:rsidRPr="00106CBD">
        <w:rPr>
          <w:rFonts w:ascii="Tahoma" w:hAnsi="Tahoma" w:cs="Tahoma"/>
          <w:sz w:val="20"/>
          <w:szCs w:val="20"/>
          <w:lang w:val="it-IT"/>
        </w:rPr>
        <w:t xml:space="preserve"> (in alternativa alla consegna fisica delle marche da bollo, si può effettuare un versamento di € 32,00 tramite modello F23 Codice tributo 456T “imposta di bollo” e codice ufficio TZ5, </w:t>
      </w:r>
      <w:proofErr w:type="gramStart"/>
      <w:r w:rsidR="00C94469" w:rsidRPr="00106CBD">
        <w:rPr>
          <w:rFonts w:ascii="Tahoma" w:hAnsi="Tahoma" w:cs="Tahoma"/>
          <w:sz w:val="20"/>
          <w:szCs w:val="20"/>
          <w:lang w:val="it-IT"/>
        </w:rPr>
        <w:t>trasmettendoci  copia</w:t>
      </w:r>
      <w:proofErr w:type="gramEnd"/>
      <w:r w:rsidR="00C94469" w:rsidRPr="00106CBD">
        <w:rPr>
          <w:rFonts w:ascii="Tahoma" w:hAnsi="Tahoma" w:cs="Tahoma"/>
          <w:sz w:val="20"/>
          <w:szCs w:val="20"/>
          <w:lang w:val="it-IT"/>
        </w:rPr>
        <w:t xml:space="preserve"> della ricevuta via e-mail);</w:t>
      </w:r>
    </w:p>
    <w:p w14:paraId="4988D00F" w14:textId="77777777" w:rsidR="00C94469" w:rsidRPr="00106CBD" w:rsidRDefault="00C94469">
      <w:pPr>
        <w:rPr>
          <w:rFonts w:ascii="Tahoma" w:hAnsi="Tahoma" w:cs="Tahoma"/>
          <w:sz w:val="20"/>
          <w:szCs w:val="20"/>
          <w:lang w:val="it-IT"/>
        </w:rPr>
      </w:pPr>
    </w:p>
    <w:p w14:paraId="4394C6EC" w14:textId="77777777" w:rsidR="00621BC7" w:rsidRPr="00106CBD" w:rsidRDefault="00587E60">
      <w:pPr>
        <w:rPr>
          <w:rFonts w:ascii="Tahoma" w:hAnsi="Tahoma" w:cs="Tahoma"/>
          <w:sz w:val="20"/>
          <w:szCs w:val="20"/>
          <w:lang w:val="it-IT"/>
        </w:rPr>
      </w:pPr>
      <w:r w:rsidRPr="00106CBD">
        <w:rPr>
          <w:rFonts w:ascii="Tahoma" w:hAnsi="Tahoma" w:cs="Tahoma"/>
          <w:sz w:val="20"/>
          <w:szCs w:val="20"/>
          <w:lang w:val="it-IT"/>
        </w:rPr>
        <w:br/>
        <w:t>Data ____________</w:t>
      </w:r>
      <w:r w:rsidRPr="00106CBD">
        <w:rPr>
          <w:rFonts w:ascii="Tahoma" w:hAnsi="Tahoma" w:cs="Tahoma"/>
          <w:sz w:val="20"/>
          <w:szCs w:val="20"/>
          <w:lang w:val="it-IT"/>
        </w:rPr>
        <w:br/>
      </w:r>
      <w:r w:rsidRPr="00106CBD">
        <w:rPr>
          <w:rFonts w:ascii="Tahoma" w:hAnsi="Tahoma" w:cs="Tahoma"/>
          <w:sz w:val="20"/>
          <w:szCs w:val="20"/>
          <w:lang w:val="it-IT"/>
        </w:rPr>
        <w:br/>
        <w:t>Firma del richiedente __________________________</w:t>
      </w:r>
    </w:p>
    <w:p w14:paraId="2EE15DA7" w14:textId="77777777" w:rsidR="00B67B14" w:rsidRPr="00106CBD" w:rsidRDefault="00B67B14">
      <w:pPr>
        <w:rPr>
          <w:rFonts w:ascii="Tahoma" w:hAnsi="Tahoma" w:cs="Tahoma"/>
          <w:sz w:val="20"/>
          <w:szCs w:val="20"/>
          <w:lang w:val="it-IT"/>
        </w:rPr>
      </w:pPr>
    </w:p>
    <w:p w14:paraId="1DDF5F13" w14:textId="08011CB7" w:rsidR="00B67B14" w:rsidRPr="00106CBD" w:rsidRDefault="00587E60">
      <w:pPr>
        <w:rPr>
          <w:rFonts w:ascii="Tahoma" w:hAnsi="Tahoma" w:cs="Tahoma"/>
          <w:i/>
          <w:iCs/>
          <w:sz w:val="20"/>
          <w:szCs w:val="20"/>
          <w:lang w:val="it-IT"/>
        </w:rPr>
      </w:pPr>
      <w:r w:rsidRPr="00106CBD">
        <w:rPr>
          <w:rFonts w:ascii="Tahoma" w:hAnsi="Tahoma" w:cs="Tahoma"/>
          <w:i/>
          <w:iCs/>
          <w:sz w:val="20"/>
          <w:szCs w:val="20"/>
          <w:lang w:val="it-IT"/>
        </w:rPr>
        <w:t>(</w:t>
      </w:r>
      <w:proofErr w:type="gramStart"/>
      <w:r w:rsidRPr="00106CBD">
        <w:rPr>
          <w:rFonts w:ascii="Tahoma" w:hAnsi="Tahoma" w:cs="Tahoma"/>
          <w:i/>
          <w:iCs/>
          <w:sz w:val="20"/>
          <w:szCs w:val="20"/>
          <w:lang w:val="it-IT"/>
        </w:rPr>
        <w:t>*</w:t>
      </w:r>
      <w:r w:rsidRPr="00106CBD">
        <w:rPr>
          <w:rFonts w:ascii="Tahoma" w:hAnsi="Tahoma" w:cs="Tahoma"/>
          <w:i/>
          <w:iCs/>
          <w:color w:val="545D7E"/>
          <w:spacing w:val="2"/>
          <w:sz w:val="20"/>
          <w:szCs w:val="20"/>
          <w:shd w:val="clear" w:color="auto" w:fill="FFFFFF"/>
          <w:lang w:val="it-IT"/>
        </w:rPr>
        <w:t>)</w:t>
      </w:r>
      <w:r w:rsidRPr="00106CBD">
        <w:rPr>
          <w:rFonts w:ascii="Tahoma" w:hAnsi="Tahoma" w:cs="Tahoma"/>
          <w:i/>
          <w:iCs/>
          <w:sz w:val="20"/>
          <w:szCs w:val="20"/>
          <w:lang w:val="it-IT"/>
        </w:rPr>
        <w:t>Solo</w:t>
      </w:r>
      <w:proofErr w:type="gramEnd"/>
      <w:r w:rsidRPr="00106CBD">
        <w:rPr>
          <w:rFonts w:ascii="Tahoma" w:hAnsi="Tahoma" w:cs="Tahoma"/>
          <w:i/>
          <w:iCs/>
          <w:sz w:val="20"/>
          <w:szCs w:val="20"/>
          <w:lang w:val="it-IT"/>
        </w:rPr>
        <w:t xml:space="preserve"> i droni con peso inferiore a 250 grammi e senza telecamera non necessitano di registrazione. </w:t>
      </w:r>
    </w:p>
    <w:p w14:paraId="71286558" w14:textId="77777777" w:rsidR="00106CBD" w:rsidRPr="00106CBD" w:rsidRDefault="00106CBD">
      <w:pPr>
        <w:rPr>
          <w:rFonts w:ascii="Tahoma" w:hAnsi="Tahoma" w:cs="Tahoma"/>
          <w:i/>
          <w:iCs/>
          <w:sz w:val="20"/>
          <w:szCs w:val="20"/>
          <w:lang w:val="it-IT"/>
        </w:rPr>
      </w:pPr>
    </w:p>
    <w:p w14:paraId="24A9587C" w14:textId="7C9EF182" w:rsidR="00106CBD" w:rsidRPr="00106CBD" w:rsidRDefault="00106CBD" w:rsidP="00106CB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val="it-IT" w:eastAsia="it-IT"/>
        </w:rPr>
      </w:pPr>
      <w:proofErr w:type="gramStart"/>
      <w:r w:rsidRPr="00106CBD">
        <w:rPr>
          <w:rFonts w:ascii="Tahoma" w:eastAsia="Times New Roman" w:hAnsi="Tahoma" w:cs="Tahoma"/>
          <w:b/>
          <w:bCs/>
          <w:lang w:val="it-IT" w:eastAsia="it-IT"/>
        </w:rPr>
        <w:t>E’</w:t>
      </w:r>
      <w:proofErr w:type="gramEnd"/>
      <w:r w:rsidRPr="00106CBD">
        <w:rPr>
          <w:rFonts w:ascii="Tahoma" w:eastAsia="Times New Roman" w:hAnsi="Tahoma" w:cs="Tahoma"/>
          <w:b/>
          <w:bCs/>
          <w:lang w:val="it-IT" w:eastAsia="it-IT"/>
        </w:rPr>
        <w:t xml:space="preserve"> necessario sapere che</w:t>
      </w:r>
    </w:p>
    <w:p w14:paraId="3990268C" w14:textId="7FCA46F7" w:rsidR="00106CBD" w:rsidRPr="00106CBD" w:rsidRDefault="00106CBD" w:rsidP="00106CB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>Sulla area del Parco Nazionale Arcipelago Toscano vigono i seguenti regimi di tutela:</w:t>
      </w:r>
    </w:p>
    <w:p w14:paraId="6A23AD09" w14:textId="77777777" w:rsidR="00106CBD" w:rsidRPr="00106CBD" w:rsidRDefault="00106CBD" w:rsidP="00106CB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b/>
          <w:bCs/>
          <w:sz w:val="20"/>
          <w:szCs w:val="20"/>
          <w:lang w:val="it-IT" w:eastAsia="it-IT"/>
        </w:rPr>
        <w:t>Vincolo paesaggistico</w:t>
      </w: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>:</w:t>
      </w:r>
    </w:p>
    <w:p w14:paraId="75B22CD9" w14:textId="77777777" w:rsidR="00106CBD" w:rsidRPr="00106CBD" w:rsidRDefault="00106CBD" w:rsidP="00106CB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b/>
          <w:bCs/>
          <w:sz w:val="20"/>
          <w:szCs w:val="20"/>
          <w:lang w:val="it-IT" w:eastAsia="it-IT"/>
        </w:rPr>
        <w:t>Parco Nazionale dell’Arcipelago Toscano</w:t>
      </w: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 xml:space="preserve"> istituito con D.P.R. 22.07.1996: </w:t>
      </w:r>
    </w:p>
    <w:p w14:paraId="4F6F8754" w14:textId="77777777" w:rsidR="00106CBD" w:rsidRPr="00106CBD" w:rsidRDefault="00106CBD" w:rsidP="00106CBD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b/>
          <w:bCs/>
          <w:sz w:val="20"/>
          <w:szCs w:val="20"/>
          <w:lang w:val="it-IT" w:eastAsia="it-IT"/>
        </w:rPr>
        <w:t>Rete Natura 2000</w:t>
      </w: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>, principale strumento della politica dell'Unione Europea per la conservazione della biodiversità, con:</w:t>
      </w:r>
    </w:p>
    <w:p w14:paraId="04A77D28" w14:textId="77777777" w:rsidR="00106CBD" w:rsidRPr="00106CBD" w:rsidRDefault="00106CBD" w:rsidP="00106CB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b/>
          <w:bCs/>
          <w:sz w:val="20"/>
          <w:szCs w:val="20"/>
          <w:lang w:val="it-IT" w:eastAsia="it-IT"/>
        </w:rPr>
        <w:t>Zona Speciale di Conservazione</w:t>
      </w: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 xml:space="preserve"> (ZSC) istituita ai sensi della </w:t>
      </w:r>
      <w:hyperlink r:id="rId6" w:tgtFrame="_blank" w:tooltip="Direttiva 92/43/CEE &quot;Habitat&quot;" w:history="1">
        <w:r w:rsidRPr="00106CBD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it-IT" w:eastAsia="it-IT"/>
          </w:rPr>
          <w:t>Direttiva 92/43/CEE "Habitat"</w:t>
        </w:r>
      </w:hyperlink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> per garantire il mantenimento a lungo termine degli habitat naturali e delle specie di flora e fauna minacciati o rari a livello comunitario;</w:t>
      </w:r>
    </w:p>
    <w:p w14:paraId="287920A1" w14:textId="77777777" w:rsidR="00106CBD" w:rsidRPr="00106CBD" w:rsidRDefault="00106CBD" w:rsidP="00106CB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b/>
          <w:bCs/>
          <w:sz w:val="20"/>
          <w:szCs w:val="20"/>
          <w:lang w:val="it-IT" w:eastAsia="it-IT"/>
        </w:rPr>
        <w:t>Zona di Protezione Speciale</w:t>
      </w: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 xml:space="preserve"> (ZPS) istituita ai sensi della Direttiva 79/4093/CEE “Uccelli”, finalizzata alla conservazione di tutte le specie di uccelli viventi naturalmente allo stato selvatico. </w:t>
      </w:r>
    </w:p>
    <w:p w14:paraId="49E583B3" w14:textId="0E115EE8" w:rsidR="00106CBD" w:rsidRPr="00106CBD" w:rsidRDefault="00106CBD" w:rsidP="00106CBD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b/>
          <w:bCs/>
          <w:sz w:val="20"/>
          <w:szCs w:val="20"/>
          <w:lang w:val="it-IT" w:eastAsia="it-IT"/>
        </w:rPr>
        <w:t>Riserva della Biosfera</w:t>
      </w: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 xml:space="preserve">, dal 14 luglio 2003, perché inserita dall’Unesco nell’elenco delle aree MAB quale, appunto, </w:t>
      </w:r>
      <w:r w:rsidRPr="00106CBD">
        <w:rPr>
          <w:rFonts w:ascii="Tahoma" w:eastAsia="Times New Roman" w:hAnsi="Tahoma" w:cs="Tahoma"/>
          <w:b/>
          <w:bCs/>
          <w:sz w:val="20"/>
          <w:szCs w:val="20"/>
          <w:lang w:val="it-IT" w:eastAsia="it-IT"/>
        </w:rPr>
        <w:t>RISERVA MAB</w:t>
      </w: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 xml:space="preserve"> (Man and biosphere), per l’alto valore naturalistico e paesaggistico riconosciuto in campo internazionale alle isole dell’arcipelago ed alle sue acque che, inoltre, rappresentano un’area di sosta nelle rotte migratorie degli uccelli selvatici tra il nord Europa e l’Africa.</w:t>
      </w:r>
    </w:p>
    <w:p w14:paraId="04FA413F" w14:textId="77777777" w:rsidR="00106CBD" w:rsidRPr="00106CBD" w:rsidRDefault="00106CBD" w:rsidP="00106CB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>Per quanto di competenza di questo Ente si ricorda che ai sensi dell’art. 11 comma 3 della Legge 6 dicembre 1991, n.394 - Legge quadro sulle aree protette “</w:t>
      </w:r>
      <w:r w:rsidRPr="00106CBD">
        <w:rPr>
          <w:rFonts w:ascii="Tahoma" w:eastAsia="Times New Roman" w:hAnsi="Tahoma" w:cs="Tahoma"/>
          <w:i/>
          <w:iCs/>
          <w:sz w:val="20"/>
          <w:szCs w:val="20"/>
          <w:lang w:val="it-IT" w:eastAsia="it-IT"/>
        </w:rPr>
        <w:t xml:space="preserve">Salvo quanto previsto dal comma 5, </w:t>
      </w:r>
      <w:r w:rsidRPr="00106CBD">
        <w:rPr>
          <w:rFonts w:ascii="Tahoma" w:eastAsia="Times New Roman" w:hAnsi="Tahoma" w:cs="Tahoma"/>
          <w:i/>
          <w:iCs/>
          <w:sz w:val="20"/>
          <w:szCs w:val="20"/>
          <w:lang w:val="it-IT" w:eastAsia="it-IT"/>
        </w:rPr>
        <w:lastRenderedPageBreak/>
        <w:t xml:space="preserve">nei parchi sono vietate le attività e le opere che possono compromettere la salvaguardia del paesaggio e degli ambienti naturali tutelati con particolare riguardo alla flora e alla fauna protette e ai rispettivi habitat. In particolare, sono vietati: </w:t>
      </w:r>
    </w:p>
    <w:p w14:paraId="0FA5D1DA" w14:textId="77777777" w:rsidR="00106CBD" w:rsidRPr="00106CBD" w:rsidRDefault="00106CBD" w:rsidP="00106CB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i/>
          <w:iCs/>
          <w:sz w:val="20"/>
          <w:szCs w:val="20"/>
          <w:lang w:val="it-IT" w:eastAsia="it-IT"/>
        </w:rPr>
        <w:t xml:space="preserve">… </w:t>
      </w:r>
    </w:p>
    <w:p w14:paraId="67704201" w14:textId="77777777" w:rsidR="00106CBD" w:rsidRPr="00106CBD" w:rsidRDefault="00106CBD" w:rsidP="00106CB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i/>
          <w:iCs/>
          <w:sz w:val="20"/>
          <w:szCs w:val="20"/>
          <w:lang w:val="it-IT" w:eastAsia="it-IT"/>
        </w:rPr>
        <w:t>h) il sorvolo di velivoli non autorizzato, salvo quanto definito dalle leggi sulla disciplina del volo.</w:t>
      </w: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 xml:space="preserve">”. </w:t>
      </w:r>
    </w:p>
    <w:p w14:paraId="58A107D7" w14:textId="77777777" w:rsidR="00106CBD" w:rsidRPr="00106CBD" w:rsidRDefault="00106CBD" w:rsidP="00106CB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>Nel merito si comunica che, ad oggi, l’amministrazione dell’Ente Parco rilascia l’autorizzazione temporanea al sorvolo del territorio dell’area protetta solamente se esiste un necessario e motivato interesse, pubblico e/o privato, alla realizzazione dell’iniziativa di volo e, pertanto, sta nell’interesse del richiedente fornire tutte le informazioni necessarie al riguardo.</w:t>
      </w:r>
    </w:p>
    <w:p w14:paraId="34B69707" w14:textId="77777777" w:rsidR="00106CBD" w:rsidRPr="00106CBD" w:rsidRDefault="00106CBD" w:rsidP="00106CB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it-IT" w:eastAsia="it-IT"/>
        </w:rPr>
      </w:pP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 xml:space="preserve">Per quanto sopra esposto, si comunica che l’attività di sorvolo da effettuare nella zona a parco con finalità di riprese fotografiche amatoriali </w:t>
      </w:r>
      <w:r w:rsidRPr="00106CBD">
        <w:rPr>
          <w:rFonts w:ascii="Tahoma" w:eastAsia="Times New Roman" w:hAnsi="Tahoma" w:cs="Tahoma"/>
          <w:b/>
          <w:bCs/>
          <w:sz w:val="20"/>
          <w:szCs w:val="20"/>
          <w:lang w:val="it-IT" w:eastAsia="it-IT"/>
        </w:rPr>
        <w:t>non è autorizzabile</w:t>
      </w:r>
      <w:r w:rsidRPr="00106CBD">
        <w:rPr>
          <w:rFonts w:ascii="Tahoma" w:eastAsia="Times New Roman" w:hAnsi="Tahoma" w:cs="Tahoma"/>
          <w:sz w:val="20"/>
          <w:szCs w:val="20"/>
          <w:lang w:val="it-IT" w:eastAsia="it-IT"/>
        </w:rPr>
        <w:t>.</w:t>
      </w:r>
    </w:p>
    <w:p w14:paraId="5B6F98A2" w14:textId="77777777" w:rsidR="00106CBD" w:rsidRPr="00106CBD" w:rsidRDefault="00106CBD">
      <w:pPr>
        <w:rPr>
          <w:rFonts w:ascii="Tahoma" w:hAnsi="Tahoma" w:cs="Tahoma"/>
          <w:i/>
          <w:iCs/>
          <w:sz w:val="20"/>
          <w:szCs w:val="20"/>
          <w:lang w:val="it-IT"/>
        </w:rPr>
      </w:pPr>
    </w:p>
    <w:sectPr w:rsidR="00106CBD" w:rsidRPr="00106C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F0BD2"/>
    <w:multiLevelType w:val="multilevel"/>
    <w:tmpl w:val="35DCA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F614F3"/>
    <w:multiLevelType w:val="multilevel"/>
    <w:tmpl w:val="E96E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2D6C62"/>
    <w:multiLevelType w:val="multilevel"/>
    <w:tmpl w:val="4EC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BA4FEB"/>
    <w:multiLevelType w:val="multilevel"/>
    <w:tmpl w:val="40C0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16730E"/>
    <w:multiLevelType w:val="multilevel"/>
    <w:tmpl w:val="67FA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3E3FB3"/>
    <w:multiLevelType w:val="multilevel"/>
    <w:tmpl w:val="015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5A17E8"/>
    <w:multiLevelType w:val="multilevel"/>
    <w:tmpl w:val="C3B82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C7D05"/>
    <w:multiLevelType w:val="multilevel"/>
    <w:tmpl w:val="DDCA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265D6D"/>
    <w:multiLevelType w:val="multilevel"/>
    <w:tmpl w:val="D70A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C3618"/>
    <w:multiLevelType w:val="multilevel"/>
    <w:tmpl w:val="F4AE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9D5BD0"/>
    <w:multiLevelType w:val="multilevel"/>
    <w:tmpl w:val="E65E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231C18"/>
    <w:multiLevelType w:val="multilevel"/>
    <w:tmpl w:val="DA8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F082D"/>
    <w:multiLevelType w:val="multilevel"/>
    <w:tmpl w:val="88D8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464254">
    <w:abstractNumId w:val="8"/>
  </w:num>
  <w:num w:numId="2" w16cid:durableId="45763922">
    <w:abstractNumId w:val="6"/>
  </w:num>
  <w:num w:numId="3" w16cid:durableId="83041638">
    <w:abstractNumId w:val="5"/>
  </w:num>
  <w:num w:numId="4" w16cid:durableId="1412853211">
    <w:abstractNumId w:val="4"/>
  </w:num>
  <w:num w:numId="5" w16cid:durableId="1149245523">
    <w:abstractNumId w:val="7"/>
  </w:num>
  <w:num w:numId="6" w16cid:durableId="203061335">
    <w:abstractNumId w:val="3"/>
  </w:num>
  <w:num w:numId="7" w16cid:durableId="695620354">
    <w:abstractNumId w:val="2"/>
  </w:num>
  <w:num w:numId="8" w16cid:durableId="287049636">
    <w:abstractNumId w:val="1"/>
  </w:num>
  <w:num w:numId="9" w16cid:durableId="1892958828">
    <w:abstractNumId w:val="0"/>
  </w:num>
  <w:num w:numId="10" w16cid:durableId="1507792389">
    <w:abstractNumId w:val="21"/>
  </w:num>
  <w:num w:numId="11" w16cid:durableId="424034528">
    <w:abstractNumId w:val="9"/>
  </w:num>
  <w:num w:numId="12" w16cid:durableId="1045637339">
    <w:abstractNumId w:val="15"/>
  </w:num>
  <w:num w:numId="13" w16cid:durableId="1597322496">
    <w:abstractNumId w:val="13"/>
  </w:num>
  <w:num w:numId="14" w16cid:durableId="906574359">
    <w:abstractNumId w:val="12"/>
  </w:num>
  <w:num w:numId="15" w16cid:durableId="1174031728">
    <w:abstractNumId w:val="20"/>
  </w:num>
  <w:num w:numId="16" w16cid:durableId="790321959">
    <w:abstractNumId w:val="14"/>
  </w:num>
  <w:num w:numId="17" w16cid:durableId="1266619554">
    <w:abstractNumId w:val="10"/>
  </w:num>
  <w:num w:numId="18" w16cid:durableId="1442215025">
    <w:abstractNumId w:val="17"/>
  </w:num>
  <w:num w:numId="19" w16cid:durableId="670379050">
    <w:abstractNumId w:val="18"/>
  </w:num>
  <w:num w:numId="20" w16cid:durableId="222641624">
    <w:abstractNumId w:val="19"/>
  </w:num>
  <w:num w:numId="21" w16cid:durableId="1183858081">
    <w:abstractNumId w:val="16"/>
  </w:num>
  <w:num w:numId="22" w16cid:durableId="1383284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6CBD"/>
    <w:rsid w:val="0015074B"/>
    <w:rsid w:val="0029639D"/>
    <w:rsid w:val="00326F90"/>
    <w:rsid w:val="003819E9"/>
    <w:rsid w:val="00587E60"/>
    <w:rsid w:val="00621BC7"/>
    <w:rsid w:val="007E5F7B"/>
    <w:rsid w:val="00A528DA"/>
    <w:rsid w:val="00AA1D8D"/>
    <w:rsid w:val="00AF4FBE"/>
    <w:rsid w:val="00B47730"/>
    <w:rsid w:val="00B67B14"/>
    <w:rsid w:val="00C94469"/>
    <w:rsid w:val="00CB0664"/>
    <w:rsid w:val="00CE2776"/>
    <w:rsid w:val="00DA06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8A89E"/>
  <w14:defaultImageDpi w14:val="300"/>
  <w15:docId w15:val="{36656CCB-CE65-41BB-B50E-11618A37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rsid w:val="00C94469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ambiente.it/pagina/direttiva-habit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Aurora Ciardelli</cp:lastModifiedBy>
  <cp:revision>8</cp:revision>
  <dcterms:created xsi:type="dcterms:W3CDTF">2025-09-04T12:51:00Z</dcterms:created>
  <dcterms:modified xsi:type="dcterms:W3CDTF">2025-09-04T14:03:00Z</dcterms:modified>
  <cp:category/>
</cp:coreProperties>
</file>